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EE49FE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EE49FE" w:rsidRDefault="00EA75E3" w:rsidP="00EE49FE">
      <w:pPr>
        <w:jc w:val="center"/>
        <w:rPr>
          <w:b/>
        </w:rPr>
      </w:pPr>
      <w:r w:rsidRPr="00EA75E3">
        <w:rPr>
          <w:b/>
        </w:rPr>
        <w:t>„Świadczenie usług dostępu do Internetu dla PZDW w Rzeszowie</w:t>
      </w:r>
      <w:r w:rsidR="00EE49FE">
        <w:rPr>
          <w:b/>
        </w:rPr>
        <w:t xml:space="preserve"> w okresie </w:t>
      </w:r>
    </w:p>
    <w:p w:rsidR="00EA75E3" w:rsidRDefault="00EE49FE" w:rsidP="00EE49FE">
      <w:pPr>
        <w:jc w:val="center"/>
        <w:rPr>
          <w:b/>
        </w:rPr>
      </w:pPr>
      <w:r>
        <w:rPr>
          <w:b/>
        </w:rPr>
        <w:t xml:space="preserve"> od 02.1</w:t>
      </w:r>
      <w:r w:rsidR="00EA75E3" w:rsidRPr="00EA75E3">
        <w:rPr>
          <w:b/>
        </w:rPr>
        <w:t>1.202</w:t>
      </w:r>
      <w:r>
        <w:rPr>
          <w:b/>
        </w:rPr>
        <w:t>5</w:t>
      </w:r>
      <w:r w:rsidR="00EA75E3" w:rsidRPr="00EA75E3">
        <w:rPr>
          <w:b/>
        </w:rPr>
        <w:t xml:space="preserve"> r. do 31.12.202</w:t>
      </w:r>
      <w:r w:rsidR="00F62A4D">
        <w:rPr>
          <w:b/>
        </w:rPr>
        <w:t>5</w:t>
      </w:r>
      <w:r w:rsidR="006E309A">
        <w:rPr>
          <w:b/>
        </w:rPr>
        <w:t xml:space="preserve"> r. </w:t>
      </w:r>
      <w:r w:rsidR="00D77B99">
        <w:rPr>
          <w:b/>
        </w:rPr>
        <w:t>w lokalizacji:</w:t>
      </w:r>
      <w:r w:rsidRPr="00EE49FE">
        <w:rPr>
          <w:b/>
        </w:rPr>
        <w:t xml:space="preserve"> ul. Leśna 6</w:t>
      </w:r>
      <w:r>
        <w:rPr>
          <w:b/>
        </w:rPr>
        <w:t>,</w:t>
      </w:r>
      <w:r w:rsidRPr="00EE49FE">
        <w:rPr>
          <w:b/>
        </w:rPr>
        <w:t xml:space="preserve"> 37-600 Lisie Jamy</w:t>
      </w:r>
      <w:r w:rsidR="00D77B99">
        <w:rPr>
          <w:b/>
        </w:rPr>
        <w:t>”</w:t>
      </w:r>
      <w:r w:rsidR="001A2135">
        <w:rPr>
          <w:b/>
        </w:rPr>
        <w:t xml:space="preserve"> </w:t>
      </w:r>
      <w:bookmarkStart w:id="0" w:name="_GoBack"/>
      <w:bookmarkEnd w:id="0"/>
    </w:p>
    <w:p w:rsidR="00EE49FE" w:rsidRPr="00EA75E3" w:rsidRDefault="00EE49FE" w:rsidP="00EE49FE">
      <w:pPr>
        <w:jc w:val="center"/>
        <w:rPr>
          <w:b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EB72A2" w:rsidRDefault="00EA75E3" w:rsidP="0073186E">
      <w:pPr>
        <w:jc w:val="both"/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</w:t>
      </w:r>
      <w:r w:rsidR="0073186E">
        <w:rPr>
          <w:color w:val="000000"/>
        </w:rPr>
        <w:t xml:space="preserve">do </w:t>
      </w:r>
      <w:r w:rsidR="0073186E" w:rsidRPr="0073186E">
        <w:rPr>
          <w:b/>
          <w:color w:val="000000"/>
        </w:rPr>
        <w:t xml:space="preserve">nowego budynku </w:t>
      </w:r>
      <w:r w:rsidR="0073186E" w:rsidRPr="00D77B99">
        <w:rPr>
          <w:color w:val="000000"/>
        </w:rPr>
        <w:t>Podkarpackiego Zarządu Dróg Wojewódzkich</w:t>
      </w:r>
      <w:r w:rsidR="0073186E">
        <w:rPr>
          <w:color w:val="000000"/>
        </w:rPr>
        <w:t xml:space="preserve"> </w:t>
      </w:r>
      <w:r w:rsidR="0073186E">
        <w:rPr>
          <w:b/>
          <w:color w:val="000000"/>
        </w:rPr>
        <w:t>(planowane zakończenie inwestycji październik</w:t>
      </w:r>
      <w:r w:rsidR="00B33274">
        <w:rPr>
          <w:b/>
          <w:color w:val="000000"/>
        </w:rPr>
        <w:t>/listopad</w:t>
      </w:r>
      <w:r w:rsidR="0073186E">
        <w:rPr>
          <w:b/>
          <w:color w:val="000000"/>
        </w:rPr>
        <w:t xml:space="preserve"> 2025) </w:t>
      </w:r>
      <w:r w:rsidR="00D77B99">
        <w:rPr>
          <w:b/>
        </w:rPr>
        <w:t xml:space="preserve">w lokalizacji: </w:t>
      </w:r>
      <w:r w:rsidR="0073186E" w:rsidRPr="00EE49FE">
        <w:rPr>
          <w:b/>
        </w:rPr>
        <w:t>ul. Leśna 6</w:t>
      </w:r>
      <w:r w:rsidR="0073186E">
        <w:rPr>
          <w:b/>
        </w:rPr>
        <w:t>,</w:t>
      </w:r>
      <w:r w:rsidR="0073186E" w:rsidRPr="00EE49FE">
        <w:rPr>
          <w:b/>
        </w:rPr>
        <w:t xml:space="preserve"> 37-600 Lisie Jamy</w:t>
      </w:r>
      <w:r w:rsidR="0073186E" w:rsidRPr="00EA75E3">
        <w:rPr>
          <w:color w:val="000000"/>
        </w:rPr>
        <w:t xml:space="preserve"> </w:t>
      </w:r>
      <w:r w:rsidR="00B33274">
        <w:rPr>
          <w:color w:val="000000"/>
        </w:rPr>
        <w:t xml:space="preserve">za </w:t>
      </w:r>
      <w:r w:rsidR="00EE1DF9" w:rsidRPr="00EA75E3">
        <w:rPr>
          <w:color w:val="000000"/>
        </w:rPr>
        <w:t xml:space="preserve">pomocą </w:t>
      </w:r>
      <w:r w:rsidR="00EE1DF9" w:rsidRPr="00EE49FE">
        <w:rPr>
          <w:b/>
          <w:color w:val="000000"/>
        </w:rPr>
        <w:t>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</w:t>
      </w:r>
      <w:r w:rsidR="00B33274">
        <w:rPr>
          <w:color w:val="000000"/>
        </w:rPr>
        <w:t xml:space="preserve"> szafy serwerowej w budynku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  <w:r w:rsidR="00EB72A2" w:rsidRPr="00EB72A2">
        <w:t>Warunki techniczne:</w:t>
      </w:r>
    </w:p>
    <w:p w:rsidR="006E309A" w:rsidRDefault="00EB72A2" w:rsidP="006E309A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6E309A">
        <w:rPr>
          <w:b/>
        </w:rPr>
        <w:t>1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EE49FE">
        <w:rPr>
          <w:b/>
        </w:rPr>
        <w:t>50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6E309A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6E309A">
        <w:rPr>
          <w:b/>
        </w:rPr>
        <w:t xml:space="preserve">minimum </w:t>
      </w:r>
      <w:r w:rsidR="00F32F15" w:rsidRPr="006E309A">
        <w:rPr>
          <w:b/>
        </w:rPr>
        <w:t>1 publiczny</w:t>
      </w:r>
      <w:r w:rsidRPr="006E309A">
        <w:rPr>
          <w:b/>
        </w:rPr>
        <w:t xml:space="preserve"> </w:t>
      </w:r>
      <w:r w:rsidR="00054EA4" w:rsidRPr="006E309A">
        <w:rPr>
          <w:b/>
        </w:rPr>
        <w:t xml:space="preserve">stały </w:t>
      </w:r>
      <w:r w:rsidRPr="006E309A">
        <w:rPr>
          <w:b/>
        </w:rPr>
        <w:t>adres IP</w:t>
      </w:r>
      <w:r w:rsidR="003108D4" w:rsidRPr="006E309A">
        <w:rPr>
          <w:b/>
        </w:rPr>
        <w:t>, skonfigurowany na urządzeniu klienta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N</w:t>
      </w:r>
      <w:r w:rsidR="00B2134C">
        <w:t>a Wykonawcy spoczywa obowiązek telefoniczne</w:t>
      </w:r>
      <w:r>
        <w:t>go informowania Zamawiającego o </w:t>
      </w:r>
      <w:r w:rsidR="00B2134C">
        <w:t>wystąpieniu awarii i prz</w:t>
      </w:r>
      <w:r>
        <w:t>ewidywanym czasie jej usunięcia.</w:t>
      </w:r>
    </w:p>
    <w:p w:rsidR="00B2134C" w:rsidRPr="00EB72A2" w:rsidRDefault="00300DF2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B2134C" w:rsidRDefault="00B2134C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od Wykonawcy dostarczenia co miesiąc </w:t>
      </w:r>
      <w:r w:rsidRPr="00EB72A2">
        <w:t>jednej faktury za wszystkie usługi dostępu do Internetu</w:t>
      </w:r>
      <w:r w:rsidR="00AA6560">
        <w:t xml:space="preserve"> oferowane w ramach danej umowy</w:t>
      </w:r>
      <w:r w:rsidRPr="00EB72A2">
        <w:t>.</w:t>
      </w:r>
    </w:p>
    <w:p w:rsidR="00DC7830" w:rsidRDefault="00DC7830" w:rsidP="00EB72A2">
      <w:pPr>
        <w:jc w:val="both"/>
      </w:pPr>
    </w:p>
    <w:p w:rsidR="00AA6560" w:rsidRDefault="00AA6560" w:rsidP="00EB72A2">
      <w:pPr>
        <w:jc w:val="both"/>
      </w:pPr>
    </w:p>
    <w:p w:rsidR="00AA6560" w:rsidRDefault="00AA656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EB72A2" w:rsidRPr="00BA4399" w:rsidRDefault="00EB72A2" w:rsidP="00EB72A2">
      <w:pPr>
        <w:rPr>
          <w:sz w:val="20"/>
          <w:szCs w:val="20"/>
        </w:rPr>
      </w:pPr>
      <w:r w:rsidRPr="00BA4399">
        <w:rPr>
          <w:sz w:val="20"/>
          <w:szCs w:val="20"/>
        </w:rPr>
        <w:t>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4399">
        <w:rPr>
          <w:sz w:val="20"/>
          <w:szCs w:val="20"/>
        </w:rPr>
        <w:t>……………………………………..</w:t>
      </w:r>
    </w:p>
    <w:p w:rsidR="00EB72A2" w:rsidRPr="00BA4399" w:rsidRDefault="00EB72A2" w:rsidP="00EB72A2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A4399">
        <w:rPr>
          <w:sz w:val="20"/>
          <w:szCs w:val="20"/>
        </w:rPr>
        <w:t>Pieczęć firmy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4399">
        <w:rPr>
          <w:sz w:val="20"/>
          <w:szCs w:val="20"/>
        </w:rPr>
        <w:t xml:space="preserve">Pieczęć i podpis upełnomocnionego </w:t>
      </w:r>
    </w:p>
    <w:p w:rsidR="00EB72A2" w:rsidRPr="00712728" w:rsidRDefault="00EB72A2" w:rsidP="0071272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A4399">
        <w:rPr>
          <w:sz w:val="20"/>
          <w:szCs w:val="20"/>
        </w:rPr>
        <w:t>przedstawiciela Wykonawcy</w:t>
      </w:r>
    </w:p>
    <w:sectPr w:rsidR="00EB72A2" w:rsidRPr="00712728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1A2135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1A2135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 xml:space="preserve">Załącznik </w:t>
          </w:r>
          <w:r>
            <w:rPr>
              <w:rFonts w:ascii="Tahoma" w:hAnsi="Tahoma" w:cs="Tahoma"/>
              <w:b/>
              <w:sz w:val="22"/>
              <w:szCs w:val="22"/>
            </w:rPr>
            <w:t>1</w:t>
          </w:r>
          <w:r w:rsidRPr="00804980">
            <w:rPr>
              <w:rFonts w:ascii="Tahoma" w:hAnsi="Tahoma" w:cs="Tahoma"/>
              <w:b/>
              <w:sz w:val="22"/>
              <w:szCs w:val="22"/>
            </w:rPr>
            <w:t xml:space="preserve">  -  </w:t>
          </w: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D46E83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>202</w:t>
          </w:r>
          <w:r w:rsidR="00D46E83">
            <w:rPr>
              <w:rFonts w:ascii="Tahoma" w:hAnsi="Tahoma" w:cs="Tahoma"/>
              <w:sz w:val="22"/>
              <w:szCs w:val="22"/>
            </w:rPr>
            <w:t>5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7209C"/>
    <w:rsid w:val="00083DE9"/>
    <w:rsid w:val="00093A1A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2135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620A"/>
    <w:rsid w:val="00300DF2"/>
    <w:rsid w:val="00304D8B"/>
    <w:rsid w:val="003108D4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A5701"/>
    <w:rsid w:val="004B125F"/>
    <w:rsid w:val="004D4849"/>
    <w:rsid w:val="004E2B2F"/>
    <w:rsid w:val="004F708C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94AE4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E309A"/>
    <w:rsid w:val="006F3472"/>
    <w:rsid w:val="006F48C7"/>
    <w:rsid w:val="00712728"/>
    <w:rsid w:val="0071773B"/>
    <w:rsid w:val="0073186E"/>
    <w:rsid w:val="0073497E"/>
    <w:rsid w:val="00736A46"/>
    <w:rsid w:val="007522AC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924D6"/>
    <w:rsid w:val="008A3FAD"/>
    <w:rsid w:val="008A7C25"/>
    <w:rsid w:val="008B0E9D"/>
    <w:rsid w:val="008B1601"/>
    <w:rsid w:val="008B3330"/>
    <w:rsid w:val="008C5EDC"/>
    <w:rsid w:val="008E6F0B"/>
    <w:rsid w:val="008F182D"/>
    <w:rsid w:val="008F3A3E"/>
    <w:rsid w:val="009029AB"/>
    <w:rsid w:val="00902BFA"/>
    <w:rsid w:val="009054F7"/>
    <w:rsid w:val="0091212D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A6560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274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46E83"/>
    <w:rsid w:val="00D56C8B"/>
    <w:rsid w:val="00D67C1C"/>
    <w:rsid w:val="00D67DE6"/>
    <w:rsid w:val="00D77B99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49FE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A632-36F0-4185-B1F9-BE22BC70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admin</cp:lastModifiedBy>
  <cp:revision>7</cp:revision>
  <cp:lastPrinted>2021-05-21T09:56:00Z</cp:lastPrinted>
  <dcterms:created xsi:type="dcterms:W3CDTF">2025-03-19T07:55:00Z</dcterms:created>
  <dcterms:modified xsi:type="dcterms:W3CDTF">2025-04-01T12:10:00Z</dcterms:modified>
</cp:coreProperties>
</file>